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9B3E6" w14:textId="5A6F29CB" w:rsidR="00CC62A6" w:rsidRPr="003D3509" w:rsidRDefault="003C49D1" w:rsidP="003C49D1">
      <w:pPr>
        <w:spacing w:after="0"/>
        <w:rPr>
          <w:rFonts w:ascii="Arial" w:hAnsi="Arial" w:cs="Arial"/>
          <w:b/>
          <w:sz w:val="24"/>
          <w:szCs w:val="24"/>
        </w:rPr>
      </w:pPr>
      <w:bookmarkStart w:id="0" w:name="_GoBack"/>
      <w:bookmarkEnd w:id="0"/>
      <w:r w:rsidRPr="003D3509">
        <w:rPr>
          <w:rFonts w:ascii="Arial" w:hAnsi="Arial" w:cs="Arial"/>
          <w:b/>
          <w:sz w:val="24"/>
          <w:szCs w:val="24"/>
        </w:rPr>
        <w:t>OHS Committee Terms of Reference Sample</w:t>
      </w:r>
    </w:p>
    <w:p w14:paraId="26E2F2A1" w14:textId="7B5F7665" w:rsidR="00CC62A6" w:rsidRPr="003D3509" w:rsidRDefault="00CC62A6" w:rsidP="00CC62A6">
      <w:pPr>
        <w:spacing w:after="0" w:line="240" w:lineRule="auto"/>
        <w:rPr>
          <w:rFonts w:ascii="Arial" w:hAnsi="Arial" w:cs="Arial"/>
          <w:b/>
          <w:sz w:val="24"/>
          <w:szCs w:val="24"/>
        </w:rPr>
      </w:pPr>
    </w:p>
    <w:p w14:paraId="6B82D56A" w14:textId="77777777" w:rsidR="00CC62A6" w:rsidRPr="003D3509" w:rsidRDefault="00CC62A6" w:rsidP="003C49D1">
      <w:pPr>
        <w:pStyle w:val="ListParagraph"/>
        <w:numPr>
          <w:ilvl w:val="0"/>
          <w:numId w:val="9"/>
        </w:numPr>
        <w:spacing w:line="276" w:lineRule="auto"/>
        <w:rPr>
          <w:rFonts w:cs="Arial"/>
          <w:b/>
          <w:sz w:val="24"/>
          <w:szCs w:val="24"/>
        </w:rPr>
      </w:pPr>
      <w:r w:rsidRPr="003D3509">
        <w:rPr>
          <w:rFonts w:cs="Arial"/>
          <w:b/>
          <w:sz w:val="24"/>
          <w:szCs w:val="24"/>
        </w:rPr>
        <w:t>Name of the Committee:</w:t>
      </w:r>
    </w:p>
    <w:p w14:paraId="154235ED" w14:textId="77777777" w:rsidR="00CC62A6" w:rsidRPr="003D3509" w:rsidRDefault="00CC62A6" w:rsidP="00CC62A6">
      <w:pPr>
        <w:pStyle w:val="ListParagraph"/>
        <w:spacing w:before="240" w:after="0" w:line="276" w:lineRule="auto"/>
        <w:ind w:left="360"/>
        <w:rPr>
          <w:rFonts w:cs="Arial"/>
          <w:sz w:val="24"/>
          <w:szCs w:val="24"/>
        </w:rPr>
      </w:pPr>
      <w:r w:rsidRPr="003D3509">
        <w:rPr>
          <w:rFonts w:cs="Arial"/>
          <w:sz w:val="24"/>
          <w:szCs w:val="24"/>
        </w:rPr>
        <w:t xml:space="preserve">The official name of this Committee is:  OHS Committee of </w:t>
      </w:r>
      <w:r w:rsidRPr="003D3509">
        <w:rPr>
          <w:rFonts w:cs="Arial"/>
          <w:b/>
          <w:sz w:val="24"/>
          <w:szCs w:val="24"/>
        </w:rPr>
        <w:t>ABC Company</w:t>
      </w:r>
    </w:p>
    <w:p w14:paraId="281B86A9" w14:textId="77777777" w:rsidR="00CC62A6" w:rsidRPr="003D3509" w:rsidRDefault="00CC62A6" w:rsidP="00CC62A6">
      <w:pPr>
        <w:spacing w:after="0"/>
        <w:rPr>
          <w:rFonts w:ascii="Arial" w:hAnsi="Arial" w:cs="Arial"/>
          <w:sz w:val="24"/>
          <w:szCs w:val="24"/>
        </w:rPr>
      </w:pPr>
    </w:p>
    <w:p w14:paraId="4309D8C3" w14:textId="77777777" w:rsidR="00CC62A6" w:rsidRPr="003D3509" w:rsidRDefault="00CC62A6" w:rsidP="00CC62A6">
      <w:pPr>
        <w:pStyle w:val="ListParagraph"/>
        <w:numPr>
          <w:ilvl w:val="0"/>
          <w:numId w:val="9"/>
        </w:numPr>
        <w:spacing w:after="0" w:line="276" w:lineRule="auto"/>
        <w:rPr>
          <w:rFonts w:cs="Arial"/>
          <w:b/>
          <w:sz w:val="24"/>
          <w:szCs w:val="24"/>
        </w:rPr>
      </w:pPr>
      <w:r w:rsidRPr="003D3509">
        <w:rPr>
          <w:rFonts w:cs="Arial"/>
          <w:b/>
          <w:sz w:val="24"/>
          <w:szCs w:val="24"/>
        </w:rPr>
        <w:t>Composition of the Committee:</w:t>
      </w:r>
    </w:p>
    <w:p w14:paraId="6BCD82BC" w14:textId="77777777" w:rsidR="00CC62A6" w:rsidRPr="003D3509" w:rsidRDefault="00CC62A6" w:rsidP="00CC62A6">
      <w:pPr>
        <w:ind w:left="360"/>
        <w:rPr>
          <w:rFonts w:ascii="Arial" w:hAnsi="Arial" w:cs="Arial"/>
          <w:sz w:val="24"/>
          <w:szCs w:val="24"/>
        </w:rPr>
      </w:pPr>
      <w:r w:rsidRPr="003D3509">
        <w:rPr>
          <w:rFonts w:ascii="Arial" w:hAnsi="Arial" w:cs="Arial"/>
          <w:sz w:val="24"/>
          <w:szCs w:val="24"/>
        </w:rPr>
        <w:t>The OHS Committee will consist of 6 members as follows:</w:t>
      </w:r>
    </w:p>
    <w:p w14:paraId="461D5497" w14:textId="77777777" w:rsidR="00CC62A6" w:rsidRPr="003D3509" w:rsidRDefault="00CC62A6" w:rsidP="00CC62A6">
      <w:pPr>
        <w:pStyle w:val="ListParagraph"/>
        <w:numPr>
          <w:ilvl w:val="0"/>
          <w:numId w:val="2"/>
        </w:numPr>
        <w:spacing w:after="0" w:line="276" w:lineRule="auto"/>
        <w:ind w:left="1276"/>
        <w:rPr>
          <w:rFonts w:cs="Arial"/>
          <w:sz w:val="24"/>
          <w:szCs w:val="24"/>
        </w:rPr>
      </w:pPr>
      <w:r w:rsidRPr="003D3509">
        <w:rPr>
          <w:rFonts w:cs="Arial"/>
          <w:sz w:val="24"/>
          <w:szCs w:val="24"/>
        </w:rPr>
        <w:t>2 employer representatives</w:t>
      </w:r>
    </w:p>
    <w:p w14:paraId="6E430D14" w14:textId="77777777" w:rsidR="00CC62A6" w:rsidRPr="003D3509" w:rsidRDefault="00CC62A6" w:rsidP="00CC62A6">
      <w:pPr>
        <w:pStyle w:val="ListParagraph"/>
        <w:numPr>
          <w:ilvl w:val="0"/>
          <w:numId w:val="2"/>
        </w:numPr>
        <w:spacing w:after="0" w:line="276" w:lineRule="auto"/>
        <w:ind w:left="1276"/>
        <w:rPr>
          <w:rFonts w:cs="Arial"/>
          <w:sz w:val="24"/>
          <w:szCs w:val="24"/>
        </w:rPr>
      </w:pPr>
      <w:r w:rsidRPr="003D3509">
        <w:rPr>
          <w:rFonts w:cs="Arial"/>
          <w:sz w:val="24"/>
          <w:szCs w:val="24"/>
        </w:rPr>
        <w:t xml:space="preserve">4 worker representatives </w:t>
      </w:r>
    </w:p>
    <w:p w14:paraId="1D59AB82" w14:textId="77777777" w:rsidR="00CC62A6" w:rsidRPr="003D3509" w:rsidRDefault="00CC62A6" w:rsidP="00CC62A6">
      <w:pPr>
        <w:pStyle w:val="ListParagraph"/>
        <w:spacing w:after="0" w:line="276" w:lineRule="auto"/>
        <w:ind w:left="360"/>
        <w:rPr>
          <w:rFonts w:cs="Arial"/>
          <w:sz w:val="24"/>
          <w:szCs w:val="24"/>
        </w:rPr>
      </w:pPr>
    </w:p>
    <w:p w14:paraId="14155BCB" w14:textId="77777777" w:rsidR="00CC62A6" w:rsidRPr="003D3509" w:rsidRDefault="00CC62A6" w:rsidP="00CC62A6">
      <w:pPr>
        <w:pStyle w:val="ListParagraph"/>
        <w:spacing w:after="0" w:line="276" w:lineRule="auto"/>
        <w:ind w:left="360"/>
        <w:rPr>
          <w:rFonts w:cs="Arial"/>
          <w:sz w:val="24"/>
          <w:szCs w:val="24"/>
        </w:rPr>
      </w:pPr>
      <w:r w:rsidRPr="003D3509">
        <w:rPr>
          <w:rFonts w:cs="Arial"/>
          <w:sz w:val="24"/>
          <w:szCs w:val="24"/>
        </w:rPr>
        <w:t>Each area of the workplace will be represented by a worker representative on the Committee. The four areas of the workplace are: office, warehouse, yard and maintenance shop.</w:t>
      </w:r>
    </w:p>
    <w:p w14:paraId="126F2BC1" w14:textId="77777777" w:rsidR="00CC62A6" w:rsidRPr="003D3509" w:rsidRDefault="00CC62A6" w:rsidP="00CC62A6">
      <w:pPr>
        <w:pStyle w:val="ListParagraph"/>
        <w:spacing w:after="0" w:line="276" w:lineRule="auto"/>
        <w:ind w:left="360"/>
        <w:rPr>
          <w:rFonts w:cs="Arial"/>
          <w:sz w:val="24"/>
          <w:szCs w:val="24"/>
        </w:rPr>
      </w:pPr>
    </w:p>
    <w:p w14:paraId="4DEE36A5" w14:textId="77777777" w:rsidR="00CC62A6" w:rsidRPr="003D3509" w:rsidRDefault="00CC62A6" w:rsidP="00CC62A6">
      <w:pPr>
        <w:pStyle w:val="ListParagraph"/>
        <w:spacing w:after="0" w:line="276" w:lineRule="auto"/>
        <w:ind w:left="360"/>
        <w:rPr>
          <w:rFonts w:cs="Arial"/>
          <w:sz w:val="24"/>
          <w:szCs w:val="24"/>
        </w:rPr>
      </w:pPr>
      <w:r w:rsidRPr="003D3509">
        <w:rPr>
          <w:rFonts w:cs="Arial"/>
          <w:sz w:val="24"/>
          <w:szCs w:val="24"/>
        </w:rPr>
        <w:t>The secretary is a non-voting member on the Committee and not included in total membership.</w:t>
      </w:r>
    </w:p>
    <w:p w14:paraId="46B3463C" w14:textId="77777777" w:rsidR="00CC62A6" w:rsidRPr="003D3509" w:rsidRDefault="00CC62A6" w:rsidP="00CC62A6">
      <w:pPr>
        <w:spacing w:after="0"/>
        <w:rPr>
          <w:rFonts w:ascii="Arial" w:hAnsi="Arial" w:cs="Arial"/>
          <w:b/>
          <w:sz w:val="24"/>
          <w:szCs w:val="24"/>
        </w:rPr>
      </w:pPr>
    </w:p>
    <w:p w14:paraId="669A5405" w14:textId="77777777" w:rsidR="00CC62A6" w:rsidRPr="003D3509" w:rsidRDefault="00CC62A6" w:rsidP="00CC62A6">
      <w:pPr>
        <w:pStyle w:val="ListParagraph"/>
        <w:numPr>
          <w:ilvl w:val="0"/>
          <w:numId w:val="9"/>
        </w:numPr>
        <w:spacing w:after="0" w:line="276" w:lineRule="auto"/>
        <w:rPr>
          <w:rFonts w:cs="Arial"/>
          <w:b/>
          <w:sz w:val="24"/>
          <w:szCs w:val="24"/>
        </w:rPr>
      </w:pPr>
      <w:r w:rsidRPr="003D3509">
        <w:rPr>
          <w:rFonts w:cs="Arial"/>
          <w:b/>
          <w:sz w:val="24"/>
          <w:szCs w:val="24"/>
        </w:rPr>
        <w:t>Purpose of the Committee:</w:t>
      </w:r>
    </w:p>
    <w:p w14:paraId="4996370E" w14:textId="77777777" w:rsidR="00CC62A6" w:rsidRPr="003D3509" w:rsidRDefault="00CC62A6" w:rsidP="00CC62A6">
      <w:pPr>
        <w:spacing w:after="0"/>
        <w:ind w:left="360"/>
        <w:rPr>
          <w:rFonts w:ascii="Arial" w:hAnsi="Arial" w:cs="Arial"/>
          <w:sz w:val="24"/>
          <w:szCs w:val="24"/>
        </w:rPr>
      </w:pPr>
      <w:r w:rsidRPr="003D3509">
        <w:rPr>
          <w:rFonts w:ascii="Arial" w:hAnsi="Arial" w:cs="Arial"/>
          <w:sz w:val="24"/>
          <w:szCs w:val="24"/>
        </w:rPr>
        <w:t>Improve health and safety in the workplace by recognizing hazards, making recommendations for corrective actions, responding to worker concerns, monitoring the OHS program, and acting as a resource to the employer in matters concerning health and safety in the workplace.</w:t>
      </w:r>
    </w:p>
    <w:p w14:paraId="22CAFBDD" w14:textId="77777777" w:rsidR="00CC62A6" w:rsidRPr="003D3509" w:rsidRDefault="00CC62A6" w:rsidP="00CC62A6">
      <w:pPr>
        <w:spacing w:after="0"/>
        <w:rPr>
          <w:rFonts w:ascii="Arial" w:hAnsi="Arial" w:cs="Arial"/>
          <w:sz w:val="24"/>
          <w:szCs w:val="24"/>
        </w:rPr>
      </w:pPr>
    </w:p>
    <w:p w14:paraId="602D16B7" w14:textId="77777777" w:rsidR="00CC62A6" w:rsidRPr="003D3509" w:rsidRDefault="00CC62A6" w:rsidP="00CC62A6">
      <w:pPr>
        <w:pStyle w:val="ListParagraph"/>
        <w:numPr>
          <w:ilvl w:val="0"/>
          <w:numId w:val="9"/>
        </w:numPr>
        <w:spacing w:after="0" w:line="276" w:lineRule="auto"/>
        <w:rPr>
          <w:rFonts w:cs="Arial"/>
          <w:b/>
          <w:sz w:val="24"/>
          <w:szCs w:val="24"/>
        </w:rPr>
      </w:pPr>
      <w:r w:rsidRPr="003D3509">
        <w:rPr>
          <w:rFonts w:cs="Arial"/>
          <w:b/>
          <w:sz w:val="24"/>
          <w:szCs w:val="24"/>
        </w:rPr>
        <w:t>Term of Service:</w:t>
      </w:r>
    </w:p>
    <w:p w14:paraId="29CE4EF2" w14:textId="35DD4297" w:rsidR="00CC62A6" w:rsidRPr="003D3509" w:rsidRDefault="00CC62A6" w:rsidP="00CC62A6">
      <w:pPr>
        <w:spacing w:after="0"/>
        <w:ind w:left="360"/>
        <w:rPr>
          <w:rFonts w:ascii="Arial" w:hAnsi="Arial" w:cs="Arial"/>
          <w:sz w:val="24"/>
          <w:szCs w:val="24"/>
        </w:rPr>
      </w:pPr>
      <w:r w:rsidRPr="003D3509">
        <w:rPr>
          <w:rFonts w:ascii="Arial" w:hAnsi="Arial" w:cs="Arial"/>
          <w:sz w:val="24"/>
          <w:szCs w:val="24"/>
        </w:rPr>
        <w:t>The term of service for worker members on the Committee will be 2 years. When a worker member’s term is complete, all workers will be asked to nominate from amongst themselves a person to become a worker member of the Committee. The Committee member who is ending their term may choose to serve another term by putting their name forward to serve again. Where more nominations are made than there are positions available on the Committee, an election shall be held.</w:t>
      </w:r>
    </w:p>
    <w:p w14:paraId="04507932" w14:textId="77777777" w:rsidR="00CC62A6" w:rsidRPr="003D3509" w:rsidRDefault="00CC62A6" w:rsidP="00CC62A6">
      <w:pPr>
        <w:spacing w:after="0"/>
        <w:ind w:left="360"/>
        <w:rPr>
          <w:rFonts w:ascii="Arial" w:hAnsi="Arial" w:cs="Arial"/>
          <w:b/>
          <w:sz w:val="24"/>
          <w:szCs w:val="24"/>
        </w:rPr>
      </w:pPr>
    </w:p>
    <w:p w14:paraId="6AB762D1" w14:textId="77777777" w:rsidR="00CC62A6" w:rsidRPr="003D3509" w:rsidRDefault="00CC62A6" w:rsidP="00CC62A6">
      <w:pPr>
        <w:pStyle w:val="ListParagraph"/>
        <w:numPr>
          <w:ilvl w:val="0"/>
          <w:numId w:val="9"/>
        </w:numPr>
        <w:spacing w:after="0" w:line="276" w:lineRule="auto"/>
        <w:rPr>
          <w:rFonts w:cs="Arial"/>
          <w:b/>
          <w:sz w:val="24"/>
          <w:szCs w:val="24"/>
        </w:rPr>
      </w:pPr>
      <w:r w:rsidRPr="003D3509">
        <w:rPr>
          <w:rFonts w:cs="Arial"/>
          <w:b/>
          <w:sz w:val="24"/>
          <w:szCs w:val="24"/>
        </w:rPr>
        <w:t>Functions of the Committee:</w:t>
      </w:r>
    </w:p>
    <w:p w14:paraId="1856E204" w14:textId="77777777" w:rsidR="00CC62A6" w:rsidRPr="003D3509" w:rsidRDefault="00CC62A6" w:rsidP="00CC62A6">
      <w:pPr>
        <w:pStyle w:val="ListParagraph"/>
        <w:numPr>
          <w:ilvl w:val="0"/>
          <w:numId w:val="3"/>
        </w:numPr>
        <w:spacing w:after="0" w:line="276" w:lineRule="auto"/>
        <w:rPr>
          <w:rFonts w:cs="Arial"/>
          <w:sz w:val="24"/>
          <w:szCs w:val="24"/>
        </w:rPr>
      </w:pPr>
      <w:r w:rsidRPr="003D3509">
        <w:rPr>
          <w:rFonts w:cs="Arial"/>
          <w:sz w:val="24"/>
          <w:szCs w:val="24"/>
        </w:rPr>
        <w:t>Make recommendations for the establishment of health and safety policies and procedures.</w:t>
      </w:r>
    </w:p>
    <w:p w14:paraId="5829711E" w14:textId="77777777" w:rsidR="00CC62A6" w:rsidRPr="003D3509" w:rsidRDefault="00CC62A6" w:rsidP="00CC62A6">
      <w:pPr>
        <w:pStyle w:val="ListParagraph"/>
        <w:numPr>
          <w:ilvl w:val="0"/>
          <w:numId w:val="3"/>
        </w:numPr>
        <w:spacing w:after="0" w:line="276" w:lineRule="auto"/>
        <w:rPr>
          <w:rFonts w:cs="Arial"/>
          <w:sz w:val="24"/>
          <w:szCs w:val="24"/>
        </w:rPr>
      </w:pPr>
      <w:r w:rsidRPr="003D3509">
        <w:rPr>
          <w:rFonts w:cs="Arial"/>
          <w:sz w:val="24"/>
          <w:szCs w:val="24"/>
        </w:rPr>
        <w:t>Identify aspects of the workplace that are unhealthy and unsafe, and recommend corrective action.</w:t>
      </w:r>
    </w:p>
    <w:p w14:paraId="48E5788B" w14:textId="77777777" w:rsidR="00CC62A6" w:rsidRPr="003D3509" w:rsidRDefault="00CC62A6" w:rsidP="00CC62A6">
      <w:pPr>
        <w:pStyle w:val="ListParagraph"/>
        <w:numPr>
          <w:ilvl w:val="0"/>
          <w:numId w:val="3"/>
        </w:numPr>
        <w:spacing w:after="0" w:line="276" w:lineRule="auto"/>
        <w:rPr>
          <w:rFonts w:cs="Arial"/>
          <w:sz w:val="24"/>
          <w:szCs w:val="24"/>
        </w:rPr>
      </w:pPr>
      <w:r w:rsidRPr="003D3509">
        <w:rPr>
          <w:rFonts w:cs="Arial"/>
          <w:sz w:val="24"/>
          <w:szCs w:val="24"/>
        </w:rPr>
        <w:t>Help to identify and resolve health and safety concerns of workers.</w:t>
      </w:r>
    </w:p>
    <w:p w14:paraId="264E54E0" w14:textId="77777777" w:rsidR="00CC62A6" w:rsidRPr="003D3509" w:rsidRDefault="00CC62A6" w:rsidP="00CC62A6">
      <w:pPr>
        <w:pStyle w:val="ListParagraph"/>
        <w:numPr>
          <w:ilvl w:val="0"/>
          <w:numId w:val="3"/>
        </w:numPr>
        <w:spacing w:after="0" w:line="276" w:lineRule="auto"/>
        <w:rPr>
          <w:rFonts w:cs="Arial"/>
          <w:sz w:val="24"/>
          <w:szCs w:val="24"/>
        </w:rPr>
      </w:pPr>
      <w:r w:rsidRPr="003D3509">
        <w:rPr>
          <w:rFonts w:cs="Arial"/>
          <w:sz w:val="24"/>
          <w:szCs w:val="24"/>
        </w:rPr>
        <w:t>Receive and distribute health and safety information to workers and employer.</w:t>
      </w:r>
    </w:p>
    <w:p w14:paraId="261AC9D4" w14:textId="77777777" w:rsidR="00CC62A6" w:rsidRPr="003D3509" w:rsidRDefault="00CC62A6" w:rsidP="00CC62A6">
      <w:pPr>
        <w:pStyle w:val="ListParagraph"/>
        <w:numPr>
          <w:ilvl w:val="0"/>
          <w:numId w:val="3"/>
        </w:numPr>
        <w:spacing w:after="0" w:line="276" w:lineRule="auto"/>
        <w:rPr>
          <w:rFonts w:cs="Arial"/>
          <w:sz w:val="24"/>
          <w:szCs w:val="24"/>
        </w:rPr>
      </w:pPr>
      <w:r w:rsidRPr="003D3509">
        <w:rPr>
          <w:rFonts w:cs="Arial"/>
          <w:sz w:val="24"/>
          <w:szCs w:val="24"/>
        </w:rPr>
        <w:t>Participate in workplace inspections.</w:t>
      </w:r>
    </w:p>
    <w:p w14:paraId="02766813" w14:textId="5AA15E2B" w:rsidR="001F38EE" w:rsidRPr="003D3509" w:rsidRDefault="00CC62A6" w:rsidP="00CC62A6">
      <w:pPr>
        <w:pStyle w:val="ListParagraph"/>
        <w:numPr>
          <w:ilvl w:val="0"/>
          <w:numId w:val="3"/>
        </w:numPr>
        <w:spacing w:after="0" w:line="276" w:lineRule="auto"/>
        <w:rPr>
          <w:rFonts w:cs="Arial"/>
          <w:sz w:val="24"/>
          <w:szCs w:val="24"/>
        </w:rPr>
      </w:pPr>
      <w:r w:rsidRPr="003D3509">
        <w:rPr>
          <w:rFonts w:cs="Arial"/>
          <w:sz w:val="24"/>
          <w:szCs w:val="24"/>
        </w:rPr>
        <w:lastRenderedPageBreak/>
        <w:t>Maintain records regarding the complaints received from workers and the resolutions of these complaints</w:t>
      </w:r>
      <w:r w:rsidR="003C49D1" w:rsidRPr="003D3509">
        <w:rPr>
          <w:rFonts w:cs="Arial"/>
          <w:sz w:val="24"/>
          <w:szCs w:val="24"/>
        </w:rPr>
        <w:t>.</w:t>
      </w:r>
    </w:p>
    <w:p w14:paraId="75947033" w14:textId="77777777" w:rsidR="003C49D1" w:rsidRPr="003D3509" w:rsidRDefault="003C49D1" w:rsidP="003C49D1">
      <w:pPr>
        <w:pStyle w:val="ListParagraph"/>
        <w:spacing w:after="0" w:line="276" w:lineRule="auto"/>
        <w:rPr>
          <w:rFonts w:cs="Arial"/>
          <w:sz w:val="24"/>
          <w:szCs w:val="24"/>
        </w:rPr>
      </w:pPr>
    </w:p>
    <w:p w14:paraId="702B8AA4" w14:textId="77777777" w:rsidR="00CC62A6" w:rsidRPr="003D3509" w:rsidRDefault="00CC62A6" w:rsidP="00CC62A6">
      <w:pPr>
        <w:pStyle w:val="ListParagraph"/>
        <w:numPr>
          <w:ilvl w:val="0"/>
          <w:numId w:val="9"/>
        </w:numPr>
        <w:spacing w:after="0" w:line="276" w:lineRule="auto"/>
        <w:rPr>
          <w:rFonts w:cs="Arial"/>
          <w:b/>
          <w:sz w:val="24"/>
          <w:szCs w:val="24"/>
        </w:rPr>
      </w:pPr>
      <w:r w:rsidRPr="003D3509">
        <w:rPr>
          <w:rFonts w:cs="Arial"/>
          <w:b/>
          <w:sz w:val="24"/>
          <w:szCs w:val="24"/>
        </w:rPr>
        <w:t>Record Keeping:</w:t>
      </w:r>
    </w:p>
    <w:p w14:paraId="5172AE36" w14:textId="77777777" w:rsidR="00CC62A6" w:rsidRPr="003D3509" w:rsidRDefault="00CC62A6" w:rsidP="00CC62A6">
      <w:pPr>
        <w:pStyle w:val="ListParagraph"/>
        <w:numPr>
          <w:ilvl w:val="0"/>
          <w:numId w:val="7"/>
        </w:numPr>
        <w:spacing w:after="0" w:line="276" w:lineRule="auto"/>
        <w:rPr>
          <w:rFonts w:cs="Arial"/>
          <w:sz w:val="24"/>
          <w:szCs w:val="24"/>
        </w:rPr>
      </w:pPr>
      <w:r w:rsidRPr="003D3509">
        <w:rPr>
          <w:rFonts w:cs="Arial"/>
          <w:sz w:val="24"/>
          <w:szCs w:val="24"/>
        </w:rPr>
        <w:t>The Committee will keep accurate records of all matters that come before it, including worker complaints, workplace inspections, incident investigation reports, workplace refusals, and any other OHS documentation available for review and will ensure all recommendations are followed up on. The Secretary will be responsible to keep all records on behalf of the Committee and to ensure that the records are accessible to any member of the Committee.</w:t>
      </w:r>
    </w:p>
    <w:p w14:paraId="3792388A" w14:textId="77777777" w:rsidR="00CC62A6" w:rsidRPr="003D3509" w:rsidRDefault="00CC62A6" w:rsidP="00CC62A6">
      <w:pPr>
        <w:pStyle w:val="ListParagraph"/>
        <w:spacing w:after="0" w:line="276" w:lineRule="auto"/>
        <w:ind w:left="360"/>
        <w:rPr>
          <w:rFonts w:cs="Arial"/>
          <w:sz w:val="24"/>
          <w:szCs w:val="24"/>
        </w:rPr>
      </w:pPr>
    </w:p>
    <w:p w14:paraId="7F8FE7B0" w14:textId="77777777" w:rsidR="00CC62A6" w:rsidRPr="003D3509" w:rsidRDefault="00CC62A6" w:rsidP="00CC62A6">
      <w:pPr>
        <w:pStyle w:val="ListParagraph"/>
        <w:numPr>
          <w:ilvl w:val="0"/>
          <w:numId w:val="9"/>
        </w:numPr>
        <w:spacing w:after="0" w:line="276" w:lineRule="auto"/>
        <w:rPr>
          <w:rFonts w:cs="Arial"/>
          <w:b/>
          <w:sz w:val="24"/>
          <w:szCs w:val="24"/>
        </w:rPr>
      </w:pPr>
      <w:r w:rsidRPr="003D3509">
        <w:rPr>
          <w:rFonts w:cs="Arial"/>
          <w:b/>
          <w:sz w:val="24"/>
          <w:szCs w:val="24"/>
        </w:rPr>
        <w:t>Meetings:</w:t>
      </w:r>
    </w:p>
    <w:p w14:paraId="4EB837CF" w14:textId="77777777" w:rsidR="00CC62A6" w:rsidRPr="003D3509" w:rsidRDefault="00CC62A6" w:rsidP="00CC62A6">
      <w:pPr>
        <w:pStyle w:val="ListParagraph"/>
        <w:numPr>
          <w:ilvl w:val="0"/>
          <w:numId w:val="4"/>
        </w:numPr>
        <w:spacing w:after="0" w:line="276" w:lineRule="auto"/>
        <w:rPr>
          <w:rFonts w:cs="Arial"/>
          <w:sz w:val="24"/>
          <w:szCs w:val="24"/>
        </w:rPr>
      </w:pPr>
      <w:r w:rsidRPr="003D3509">
        <w:rPr>
          <w:rFonts w:cs="Arial"/>
          <w:sz w:val="24"/>
          <w:szCs w:val="24"/>
        </w:rPr>
        <w:t>The Committee will meet at least once every three months.</w:t>
      </w:r>
    </w:p>
    <w:p w14:paraId="0C41D732" w14:textId="77777777" w:rsidR="00CC62A6" w:rsidRPr="003D3509" w:rsidRDefault="00CC62A6" w:rsidP="00CC62A6">
      <w:pPr>
        <w:pStyle w:val="ListParagraph"/>
        <w:numPr>
          <w:ilvl w:val="0"/>
          <w:numId w:val="4"/>
        </w:numPr>
        <w:spacing w:after="0" w:line="276" w:lineRule="auto"/>
        <w:rPr>
          <w:rFonts w:cs="Arial"/>
          <w:sz w:val="24"/>
          <w:szCs w:val="24"/>
        </w:rPr>
      </w:pPr>
      <w:r w:rsidRPr="003D3509">
        <w:rPr>
          <w:rFonts w:cs="Arial"/>
          <w:sz w:val="24"/>
          <w:szCs w:val="24"/>
        </w:rPr>
        <w:t>Special meetings, if required, will be held at the call of the Co-Chairs.</w:t>
      </w:r>
    </w:p>
    <w:p w14:paraId="54E94838" w14:textId="77777777" w:rsidR="00CC62A6" w:rsidRPr="003D3509" w:rsidRDefault="00CC62A6" w:rsidP="00CC62A6">
      <w:pPr>
        <w:pStyle w:val="ListParagraph"/>
        <w:numPr>
          <w:ilvl w:val="0"/>
          <w:numId w:val="4"/>
        </w:numPr>
        <w:spacing w:after="0" w:line="276" w:lineRule="auto"/>
        <w:rPr>
          <w:rFonts w:cs="Arial"/>
          <w:sz w:val="24"/>
          <w:szCs w:val="24"/>
        </w:rPr>
      </w:pPr>
      <w:r w:rsidRPr="003D3509">
        <w:rPr>
          <w:rFonts w:cs="Arial"/>
          <w:sz w:val="24"/>
          <w:szCs w:val="24"/>
        </w:rPr>
        <w:t>Committee members will be required to attend 3 of the 4 meetings scheduled per year to stay an active member.</w:t>
      </w:r>
    </w:p>
    <w:p w14:paraId="148468E2" w14:textId="77777777" w:rsidR="00CC62A6" w:rsidRPr="003D3509" w:rsidRDefault="00CC62A6" w:rsidP="00CC62A6">
      <w:pPr>
        <w:pStyle w:val="ListParagraph"/>
        <w:numPr>
          <w:ilvl w:val="0"/>
          <w:numId w:val="4"/>
        </w:numPr>
        <w:spacing w:after="0" w:line="276" w:lineRule="auto"/>
        <w:rPr>
          <w:rFonts w:cs="Arial"/>
          <w:sz w:val="24"/>
          <w:szCs w:val="24"/>
        </w:rPr>
      </w:pPr>
      <w:r w:rsidRPr="003D3509">
        <w:rPr>
          <w:rFonts w:cs="Arial"/>
          <w:sz w:val="24"/>
          <w:szCs w:val="24"/>
        </w:rPr>
        <w:t>Discussions at meetings will only be related to health and safety, no labour/management or union business discussed.</w:t>
      </w:r>
    </w:p>
    <w:p w14:paraId="36B86617" w14:textId="77777777" w:rsidR="00CC62A6" w:rsidRPr="003D3509" w:rsidRDefault="00CC62A6" w:rsidP="00CC62A6">
      <w:pPr>
        <w:spacing w:after="0"/>
        <w:rPr>
          <w:rFonts w:ascii="Arial" w:hAnsi="Arial" w:cs="Arial"/>
          <w:sz w:val="24"/>
          <w:szCs w:val="24"/>
        </w:rPr>
      </w:pPr>
    </w:p>
    <w:p w14:paraId="5B315ED7" w14:textId="77777777" w:rsidR="00CC62A6" w:rsidRPr="003D3509" w:rsidRDefault="00CC62A6" w:rsidP="00CC62A6">
      <w:pPr>
        <w:pStyle w:val="ListParagraph"/>
        <w:numPr>
          <w:ilvl w:val="0"/>
          <w:numId w:val="9"/>
        </w:numPr>
        <w:spacing w:after="0" w:line="276" w:lineRule="auto"/>
        <w:rPr>
          <w:rFonts w:cs="Arial"/>
          <w:b/>
          <w:sz w:val="24"/>
          <w:szCs w:val="24"/>
        </w:rPr>
      </w:pPr>
      <w:r w:rsidRPr="003D3509">
        <w:rPr>
          <w:rFonts w:cs="Arial"/>
          <w:b/>
          <w:sz w:val="24"/>
          <w:szCs w:val="24"/>
        </w:rPr>
        <w:t>Agenda and Minutes:</w:t>
      </w:r>
    </w:p>
    <w:p w14:paraId="101039D2" w14:textId="77777777" w:rsidR="00CC62A6" w:rsidRPr="003D3509" w:rsidRDefault="00CC62A6" w:rsidP="00CC62A6">
      <w:pPr>
        <w:pStyle w:val="ListParagraph"/>
        <w:numPr>
          <w:ilvl w:val="0"/>
          <w:numId w:val="5"/>
        </w:numPr>
        <w:spacing w:after="0" w:line="276" w:lineRule="auto"/>
        <w:rPr>
          <w:rFonts w:cs="Arial"/>
          <w:sz w:val="24"/>
          <w:szCs w:val="24"/>
        </w:rPr>
      </w:pPr>
      <w:r w:rsidRPr="003D3509">
        <w:rPr>
          <w:rFonts w:cs="Arial"/>
          <w:sz w:val="24"/>
          <w:szCs w:val="24"/>
        </w:rPr>
        <w:t>An agenda will be prepared by the co-chairs and distributed to all members prior to the meeting.</w:t>
      </w:r>
    </w:p>
    <w:p w14:paraId="5986ED5A" w14:textId="77777777" w:rsidR="00CC62A6" w:rsidRPr="003D3509" w:rsidRDefault="00CC62A6" w:rsidP="00CC62A6">
      <w:pPr>
        <w:pStyle w:val="ListParagraph"/>
        <w:numPr>
          <w:ilvl w:val="0"/>
          <w:numId w:val="5"/>
        </w:numPr>
        <w:spacing w:after="0" w:line="276" w:lineRule="auto"/>
        <w:rPr>
          <w:rFonts w:cs="Arial"/>
          <w:sz w:val="24"/>
          <w:szCs w:val="24"/>
        </w:rPr>
      </w:pPr>
      <w:r w:rsidRPr="003D3509">
        <w:rPr>
          <w:rFonts w:cs="Arial"/>
          <w:sz w:val="24"/>
          <w:szCs w:val="24"/>
        </w:rPr>
        <w:t>All items discussed in the meeting will be reported in the minutes. Unresolved items will continue to be reported in the minutes and placed on the agenda until such time as they are considered complete.</w:t>
      </w:r>
    </w:p>
    <w:p w14:paraId="284C7B26" w14:textId="77777777" w:rsidR="00CC62A6" w:rsidRPr="003D3509" w:rsidRDefault="00CC62A6" w:rsidP="00CC62A6">
      <w:pPr>
        <w:pStyle w:val="ListParagraph"/>
        <w:numPr>
          <w:ilvl w:val="0"/>
          <w:numId w:val="5"/>
        </w:numPr>
        <w:spacing w:after="0" w:line="276" w:lineRule="auto"/>
        <w:rPr>
          <w:rFonts w:cs="Arial"/>
          <w:sz w:val="24"/>
          <w:szCs w:val="24"/>
        </w:rPr>
      </w:pPr>
      <w:r w:rsidRPr="003D3509">
        <w:rPr>
          <w:rFonts w:cs="Arial"/>
          <w:sz w:val="24"/>
          <w:szCs w:val="24"/>
        </w:rPr>
        <w:t>Minutes will be provided to senior management for their review, along with any formal recommendations.</w:t>
      </w:r>
    </w:p>
    <w:p w14:paraId="191D3866" w14:textId="77777777" w:rsidR="00CC62A6" w:rsidRPr="003D3509" w:rsidRDefault="00CC62A6" w:rsidP="00CC62A6">
      <w:pPr>
        <w:pStyle w:val="ListParagraph"/>
        <w:numPr>
          <w:ilvl w:val="0"/>
          <w:numId w:val="5"/>
        </w:numPr>
        <w:spacing w:after="0" w:line="276" w:lineRule="auto"/>
        <w:rPr>
          <w:rFonts w:cs="Arial"/>
          <w:sz w:val="24"/>
          <w:szCs w:val="24"/>
        </w:rPr>
      </w:pPr>
      <w:r w:rsidRPr="003D3509">
        <w:rPr>
          <w:rFonts w:cs="Arial"/>
          <w:sz w:val="24"/>
          <w:szCs w:val="24"/>
        </w:rPr>
        <w:t>Minutes will be prepared as soon as possible after the meeting and will be posted in the workplace, and entered in WorkplaceNL’s connect.</w:t>
      </w:r>
    </w:p>
    <w:p w14:paraId="1109617F" w14:textId="77777777" w:rsidR="00CC62A6" w:rsidRPr="003D3509" w:rsidRDefault="00CC62A6" w:rsidP="00CC62A6">
      <w:pPr>
        <w:pStyle w:val="ListParagraph"/>
        <w:spacing w:after="0" w:line="276" w:lineRule="auto"/>
        <w:rPr>
          <w:rFonts w:cs="Arial"/>
          <w:sz w:val="24"/>
          <w:szCs w:val="24"/>
        </w:rPr>
      </w:pPr>
    </w:p>
    <w:p w14:paraId="2FEE00B5" w14:textId="77777777" w:rsidR="00CC62A6" w:rsidRPr="003D3509" w:rsidRDefault="00CC62A6" w:rsidP="00CC62A6">
      <w:pPr>
        <w:pStyle w:val="ListParagraph"/>
        <w:numPr>
          <w:ilvl w:val="0"/>
          <w:numId w:val="9"/>
        </w:numPr>
        <w:spacing w:after="0" w:line="276" w:lineRule="auto"/>
        <w:rPr>
          <w:rFonts w:cs="Arial"/>
          <w:b/>
          <w:sz w:val="24"/>
          <w:szCs w:val="24"/>
        </w:rPr>
      </w:pPr>
      <w:r w:rsidRPr="003D3509">
        <w:rPr>
          <w:rFonts w:cs="Arial"/>
          <w:b/>
          <w:sz w:val="24"/>
          <w:szCs w:val="24"/>
        </w:rPr>
        <w:t xml:space="preserve">Amendments: </w:t>
      </w:r>
    </w:p>
    <w:p w14:paraId="589DE2BD" w14:textId="77777777" w:rsidR="00CC62A6" w:rsidRPr="003D3509" w:rsidRDefault="00CC62A6" w:rsidP="00CC62A6">
      <w:pPr>
        <w:pStyle w:val="ListParagraph"/>
        <w:numPr>
          <w:ilvl w:val="0"/>
          <w:numId w:val="6"/>
        </w:numPr>
        <w:spacing w:after="0" w:line="276" w:lineRule="auto"/>
        <w:rPr>
          <w:rFonts w:cs="Arial"/>
          <w:sz w:val="24"/>
          <w:szCs w:val="24"/>
        </w:rPr>
      </w:pPr>
      <w:r w:rsidRPr="003D3509">
        <w:rPr>
          <w:rFonts w:cs="Arial"/>
          <w:sz w:val="24"/>
          <w:szCs w:val="24"/>
        </w:rPr>
        <w:t>These terms of reference may be amended by majority vote of the committee members within the parameters of what is required by the OHS Act and Regulations.</w:t>
      </w:r>
    </w:p>
    <w:p w14:paraId="0AF9DB02" w14:textId="6CCE524F" w:rsidR="00CC62A6" w:rsidRPr="003D3509" w:rsidRDefault="00CC62A6" w:rsidP="00CC62A6">
      <w:pPr>
        <w:spacing w:after="0"/>
        <w:rPr>
          <w:rFonts w:ascii="Arial" w:hAnsi="Arial" w:cs="Arial"/>
          <w:sz w:val="24"/>
          <w:szCs w:val="24"/>
        </w:rPr>
      </w:pPr>
    </w:p>
    <w:p w14:paraId="59A69490" w14:textId="000637DD" w:rsidR="00CC62A6" w:rsidRPr="003D3509" w:rsidRDefault="00CC62A6" w:rsidP="00CC62A6">
      <w:pPr>
        <w:spacing w:after="0"/>
        <w:rPr>
          <w:rFonts w:ascii="Arial" w:hAnsi="Arial" w:cs="Arial"/>
          <w:sz w:val="24"/>
          <w:szCs w:val="24"/>
        </w:rPr>
      </w:pPr>
    </w:p>
    <w:p w14:paraId="5E489AA0" w14:textId="1533C4B2" w:rsidR="003C49D1" w:rsidRPr="003D3509" w:rsidRDefault="00CC62A6" w:rsidP="00CC62A6">
      <w:pPr>
        <w:rPr>
          <w:rFonts w:ascii="Arial" w:hAnsi="Arial" w:cs="Arial"/>
          <w:sz w:val="24"/>
          <w:szCs w:val="24"/>
        </w:rPr>
      </w:pPr>
      <w:r w:rsidRPr="003D3509">
        <w:rPr>
          <w:rFonts w:ascii="Arial" w:hAnsi="Arial" w:cs="Arial"/>
          <w:sz w:val="24"/>
          <w:szCs w:val="24"/>
        </w:rPr>
        <w:t>Employer Co-chair: _____________________</w:t>
      </w:r>
      <w:r w:rsidR="003C49D1" w:rsidRPr="003D3509">
        <w:rPr>
          <w:rFonts w:ascii="Arial" w:hAnsi="Arial" w:cs="Arial"/>
          <w:sz w:val="24"/>
          <w:szCs w:val="24"/>
        </w:rPr>
        <w:tab/>
      </w:r>
      <w:bookmarkStart w:id="1" w:name="_Hlk137629886"/>
      <w:r w:rsidR="003C49D1" w:rsidRPr="003D3509">
        <w:rPr>
          <w:rFonts w:ascii="Arial" w:hAnsi="Arial" w:cs="Arial"/>
          <w:sz w:val="24"/>
          <w:szCs w:val="24"/>
        </w:rPr>
        <w:t xml:space="preserve">Date:  _____________________    </w:t>
      </w:r>
    </w:p>
    <w:bookmarkEnd w:id="1"/>
    <w:p w14:paraId="76357F49" w14:textId="77777777" w:rsidR="003C49D1" w:rsidRPr="003D3509" w:rsidRDefault="003C49D1" w:rsidP="00CC62A6">
      <w:pPr>
        <w:rPr>
          <w:rFonts w:ascii="Arial" w:hAnsi="Arial" w:cs="Arial"/>
          <w:sz w:val="24"/>
          <w:szCs w:val="24"/>
        </w:rPr>
      </w:pPr>
    </w:p>
    <w:p w14:paraId="4F3380B9" w14:textId="6B3DCC22" w:rsidR="00CC62A6" w:rsidRPr="003D3509" w:rsidRDefault="00CC62A6">
      <w:pPr>
        <w:rPr>
          <w:rFonts w:ascii="Arial" w:hAnsi="Arial" w:cs="Arial"/>
          <w:b/>
          <w:sz w:val="24"/>
          <w:szCs w:val="24"/>
        </w:rPr>
      </w:pPr>
      <w:r w:rsidRPr="003D3509">
        <w:rPr>
          <w:rFonts w:ascii="Arial" w:hAnsi="Arial" w:cs="Arial"/>
          <w:sz w:val="24"/>
          <w:szCs w:val="24"/>
        </w:rPr>
        <w:t>Worker Co-chair: ______________________</w:t>
      </w:r>
      <w:r w:rsidR="003C49D1" w:rsidRPr="003D3509">
        <w:rPr>
          <w:rFonts w:ascii="Arial" w:hAnsi="Arial" w:cs="Arial"/>
          <w:sz w:val="24"/>
          <w:szCs w:val="24"/>
        </w:rPr>
        <w:t>_</w:t>
      </w:r>
      <w:r w:rsidR="003C49D1" w:rsidRPr="003D3509">
        <w:rPr>
          <w:rFonts w:ascii="Arial" w:hAnsi="Arial" w:cs="Arial"/>
          <w:sz w:val="24"/>
          <w:szCs w:val="24"/>
        </w:rPr>
        <w:tab/>
        <w:t xml:space="preserve">Date:  _____________________    </w:t>
      </w:r>
      <w:r w:rsidRPr="003D3509">
        <w:rPr>
          <w:rFonts w:ascii="Arial" w:hAnsi="Arial" w:cs="Arial"/>
          <w:sz w:val="24"/>
          <w:szCs w:val="24"/>
        </w:rPr>
        <w:tab/>
      </w:r>
    </w:p>
    <w:sectPr w:rsidR="00CC62A6" w:rsidRPr="003D3509" w:rsidSect="003C49D1">
      <w:footerReference w:type="default" r:id="rId7"/>
      <w:footerReference w:type="firs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69FA" w14:textId="77777777" w:rsidR="00D912B9" w:rsidRDefault="00D912B9" w:rsidP="00D912B9">
      <w:pPr>
        <w:spacing w:after="0" w:line="240" w:lineRule="auto"/>
      </w:pPr>
      <w:r>
        <w:separator/>
      </w:r>
    </w:p>
  </w:endnote>
  <w:endnote w:type="continuationSeparator" w:id="0">
    <w:p w14:paraId="76EFBDB9" w14:textId="77777777" w:rsidR="00D912B9" w:rsidRDefault="00D912B9" w:rsidP="00D9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720269"/>
      <w:docPartObj>
        <w:docPartGallery w:val="Page Numbers (Bottom of Page)"/>
        <w:docPartUnique/>
      </w:docPartObj>
    </w:sdtPr>
    <w:sdtEndPr>
      <w:rPr>
        <w:noProof/>
      </w:rPr>
    </w:sdtEndPr>
    <w:sdtContent>
      <w:p w14:paraId="0A308D49" w14:textId="39EDAFBD" w:rsidR="00AC0ACE" w:rsidRDefault="00AC0ACE">
        <w:pPr>
          <w:pStyle w:val="Footer"/>
          <w:jc w:val="right"/>
        </w:pPr>
        <w:r>
          <w:t>2</w:t>
        </w:r>
      </w:p>
    </w:sdtContent>
  </w:sdt>
  <w:p w14:paraId="357AD85B" w14:textId="77777777" w:rsidR="00AC0ACE" w:rsidRDefault="00AC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149332"/>
      <w:docPartObj>
        <w:docPartGallery w:val="Page Numbers (Bottom of Page)"/>
        <w:docPartUnique/>
      </w:docPartObj>
    </w:sdtPr>
    <w:sdtEndPr>
      <w:rPr>
        <w:noProof/>
      </w:rPr>
    </w:sdtEndPr>
    <w:sdtContent>
      <w:p w14:paraId="6518276A" w14:textId="7FCD833C" w:rsidR="00AC0ACE" w:rsidRDefault="00AC0ACE">
        <w:pPr>
          <w:pStyle w:val="Footer"/>
          <w:jc w:val="right"/>
        </w:pPr>
        <w:r>
          <w:t>1</w:t>
        </w:r>
      </w:p>
    </w:sdtContent>
  </w:sdt>
  <w:p w14:paraId="72C4C242" w14:textId="77777777" w:rsidR="003C49D1" w:rsidRDefault="003C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B3A5D" w14:textId="77777777" w:rsidR="00D912B9" w:rsidRDefault="00D912B9" w:rsidP="00D912B9">
      <w:pPr>
        <w:spacing w:after="0" w:line="240" w:lineRule="auto"/>
      </w:pPr>
      <w:r>
        <w:separator/>
      </w:r>
    </w:p>
  </w:footnote>
  <w:footnote w:type="continuationSeparator" w:id="0">
    <w:p w14:paraId="3844C45D" w14:textId="77777777" w:rsidR="00D912B9" w:rsidRDefault="00D912B9" w:rsidP="00D91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40E2"/>
    <w:multiLevelType w:val="hybridMultilevel"/>
    <w:tmpl w:val="CE9A8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801F54"/>
    <w:multiLevelType w:val="hybridMultilevel"/>
    <w:tmpl w:val="0722D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BE4E95"/>
    <w:multiLevelType w:val="hybridMultilevel"/>
    <w:tmpl w:val="FF7CF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026EE7"/>
    <w:multiLevelType w:val="hybridMultilevel"/>
    <w:tmpl w:val="B810A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E462DE"/>
    <w:multiLevelType w:val="hybridMultilevel"/>
    <w:tmpl w:val="935EE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35915E4"/>
    <w:multiLevelType w:val="hybridMultilevel"/>
    <w:tmpl w:val="EF4002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9F573C7"/>
    <w:multiLevelType w:val="hybridMultilevel"/>
    <w:tmpl w:val="A13870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E5F3E4A"/>
    <w:multiLevelType w:val="hybridMultilevel"/>
    <w:tmpl w:val="6E401DD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8F71192"/>
    <w:multiLevelType w:val="hybridMultilevel"/>
    <w:tmpl w:val="4E220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08"/>
    <w:rsid w:val="0007204D"/>
    <w:rsid w:val="001A5926"/>
    <w:rsid w:val="001C5A0C"/>
    <w:rsid w:val="001F38EE"/>
    <w:rsid w:val="00242A08"/>
    <w:rsid w:val="002C12F0"/>
    <w:rsid w:val="003C49D1"/>
    <w:rsid w:val="003D3509"/>
    <w:rsid w:val="00474993"/>
    <w:rsid w:val="00540567"/>
    <w:rsid w:val="006F65CB"/>
    <w:rsid w:val="008723A4"/>
    <w:rsid w:val="008B38BB"/>
    <w:rsid w:val="009D5312"/>
    <w:rsid w:val="00AC0ACE"/>
    <w:rsid w:val="00CC62A6"/>
    <w:rsid w:val="00CD52A7"/>
    <w:rsid w:val="00D912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631C"/>
  <w15:chartTrackingRefBased/>
  <w15:docId w15:val="{334CA06C-B441-4F83-95EA-9A7D0EAB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42A08"/>
    <w:pPr>
      <w:keepNext/>
      <w:keepLines/>
      <w:spacing w:before="160" w:after="120" w:line="259" w:lineRule="auto"/>
      <w:outlineLvl w:val="1"/>
    </w:pPr>
    <w:rPr>
      <w:rFonts w:ascii="Arial" w:eastAsiaTheme="majorEastAsia" w:hAnsi="Arial" w:cstheme="majorBidi"/>
      <w:b/>
      <w:color w:val="003B4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2A08"/>
    <w:rPr>
      <w:sz w:val="16"/>
      <w:szCs w:val="16"/>
    </w:rPr>
  </w:style>
  <w:style w:type="paragraph" w:styleId="CommentText">
    <w:name w:val="annotation text"/>
    <w:basedOn w:val="Normal"/>
    <w:link w:val="CommentTextChar"/>
    <w:uiPriority w:val="99"/>
    <w:unhideWhenUsed/>
    <w:rsid w:val="00242A08"/>
    <w:pPr>
      <w:spacing w:after="160" w:line="240" w:lineRule="auto"/>
    </w:pPr>
    <w:rPr>
      <w:rFonts w:ascii="Arial" w:hAnsi="Arial"/>
      <w:sz w:val="20"/>
      <w:szCs w:val="20"/>
    </w:rPr>
  </w:style>
  <w:style w:type="character" w:customStyle="1" w:styleId="CommentTextChar">
    <w:name w:val="Comment Text Char"/>
    <w:basedOn w:val="DefaultParagraphFont"/>
    <w:link w:val="CommentText"/>
    <w:uiPriority w:val="99"/>
    <w:rsid w:val="00242A08"/>
    <w:rPr>
      <w:rFonts w:ascii="Arial" w:hAnsi="Arial"/>
      <w:sz w:val="20"/>
      <w:szCs w:val="20"/>
    </w:rPr>
  </w:style>
  <w:style w:type="paragraph" w:styleId="BalloonText">
    <w:name w:val="Balloon Text"/>
    <w:basedOn w:val="Normal"/>
    <w:link w:val="BalloonTextChar"/>
    <w:uiPriority w:val="99"/>
    <w:semiHidden/>
    <w:unhideWhenUsed/>
    <w:rsid w:val="00242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A08"/>
    <w:rPr>
      <w:rFonts w:ascii="Segoe UI" w:hAnsi="Segoe UI" w:cs="Segoe UI"/>
      <w:sz w:val="18"/>
      <w:szCs w:val="18"/>
    </w:rPr>
  </w:style>
  <w:style w:type="character" w:customStyle="1" w:styleId="Heading2Char">
    <w:name w:val="Heading 2 Char"/>
    <w:basedOn w:val="DefaultParagraphFont"/>
    <w:link w:val="Heading2"/>
    <w:uiPriority w:val="9"/>
    <w:rsid w:val="00242A08"/>
    <w:rPr>
      <w:rFonts w:ascii="Arial" w:eastAsiaTheme="majorEastAsia" w:hAnsi="Arial" w:cstheme="majorBidi"/>
      <w:b/>
      <w:color w:val="003B4C"/>
      <w:sz w:val="24"/>
      <w:szCs w:val="26"/>
    </w:rPr>
  </w:style>
  <w:style w:type="paragraph" w:styleId="CommentSubject">
    <w:name w:val="annotation subject"/>
    <w:basedOn w:val="CommentText"/>
    <w:next w:val="CommentText"/>
    <w:link w:val="CommentSubjectChar"/>
    <w:uiPriority w:val="99"/>
    <w:semiHidden/>
    <w:unhideWhenUsed/>
    <w:rsid w:val="001C5A0C"/>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1C5A0C"/>
    <w:rPr>
      <w:rFonts w:ascii="Arial" w:hAnsi="Arial"/>
      <w:b/>
      <w:bCs/>
      <w:sz w:val="20"/>
      <w:szCs w:val="20"/>
    </w:rPr>
  </w:style>
  <w:style w:type="paragraph" w:styleId="ListParagraph">
    <w:name w:val="List Paragraph"/>
    <w:basedOn w:val="Normal"/>
    <w:uiPriority w:val="34"/>
    <w:qFormat/>
    <w:rsid w:val="00CC62A6"/>
    <w:pPr>
      <w:spacing w:after="160" w:line="259" w:lineRule="auto"/>
      <w:ind w:left="720"/>
      <w:contextualSpacing/>
    </w:pPr>
    <w:rPr>
      <w:rFonts w:ascii="Arial" w:hAnsi="Arial"/>
    </w:rPr>
  </w:style>
  <w:style w:type="paragraph" w:styleId="Header">
    <w:name w:val="header"/>
    <w:basedOn w:val="Normal"/>
    <w:link w:val="HeaderChar"/>
    <w:uiPriority w:val="99"/>
    <w:unhideWhenUsed/>
    <w:rsid w:val="00D91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2B9"/>
  </w:style>
  <w:style w:type="paragraph" w:styleId="Footer">
    <w:name w:val="footer"/>
    <w:basedOn w:val="Normal"/>
    <w:link w:val="FooterChar"/>
    <w:uiPriority w:val="99"/>
    <w:unhideWhenUsed/>
    <w:rsid w:val="00D91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WorkplaceNL</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Krista</dc:creator>
  <cp:keywords/>
  <dc:description/>
  <cp:lastModifiedBy>Eustace, Jane</cp:lastModifiedBy>
  <cp:revision>16</cp:revision>
  <dcterms:created xsi:type="dcterms:W3CDTF">2023-01-20T17:12:00Z</dcterms:created>
  <dcterms:modified xsi:type="dcterms:W3CDTF">2023-06-15T12:23:00Z</dcterms:modified>
</cp:coreProperties>
</file>